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513" w:rsidRPr="00314656" w:rsidRDefault="003E3513" w:rsidP="00A87D3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14656">
        <w:rPr>
          <w:rFonts w:ascii="HG丸ｺﾞｼｯｸM-PRO" w:eastAsia="HG丸ｺﾞｼｯｸM-PRO" w:hAnsi="HG丸ｺﾞｼｯｸM-PRO" w:hint="eastAsia"/>
          <w:sz w:val="24"/>
          <w:szCs w:val="24"/>
        </w:rPr>
        <w:t>令和6年度　訪問看護推進事業</w:t>
      </w:r>
    </w:p>
    <w:p w:rsidR="008D33E9" w:rsidRPr="00314656" w:rsidRDefault="00993F66" w:rsidP="00A87D3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14656">
        <w:rPr>
          <w:rFonts w:ascii="HG丸ｺﾞｼｯｸM-PRO" w:eastAsia="HG丸ｺﾞｼｯｸM-PRO" w:hAnsi="HG丸ｺﾞｼｯｸM-PRO" w:hint="eastAsia"/>
          <w:sz w:val="24"/>
          <w:szCs w:val="24"/>
        </w:rPr>
        <w:t>既卒訪問看護師　交流会</w:t>
      </w:r>
      <w:r w:rsidR="00A87D37" w:rsidRPr="003146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実施報告</w:t>
      </w:r>
    </w:p>
    <w:p w:rsidR="003E3513" w:rsidRDefault="003E3513">
      <w:pPr>
        <w:rPr>
          <w:rFonts w:ascii="HG丸ｺﾞｼｯｸM-PRO" w:eastAsia="HG丸ｺﾞｼｯｸM-PRO" w:hAnsi="HG丸ｺﾞｼｯｸM-PRO"/>
          <w:sz w:val="22"/>
        </w:rPr>
      </w:pPr>
    </w:p>
    <w:p w:rsidR="00314656" w:rsidRDefault="00314656">
      <w:pPr>
        <w:rPr>
          <w:rFonts w:ascii="HG丸ｺﾞｼｯｸM-PRO" w:eastAsia="HG丸ｺﾞｼｯｸM-PRO" w:hAnsi="HG丸ｺﾞｼｯｸM-PRO"/>
          <w:sz w:val="22"/>
        </w:rPr>
      </w:pPr>
    </w:p>
    <w:p w:rsidR="003E3513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目</w:t>
      </w:r>
      <w:r w:rsidR="0031465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的　</w:t>
      </w:r>
      <w:r w:rsidR="0031465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令和6年度に</w:t>
      </w:r>
      <w:r>
        <w:rPr>
          <w:rFonts w:ascii="HG丸ｺﾞｼｯｸM-PRO" w:eastAsia="HG丸ｺﾞｼｯｸM-PRO" w:hAnsi="Century" w:cs="Times New Roman" w:hint="eastAsia"/>
          <w:szCs w:val="24"/>
        </w:rPr>
        <w:t>訪問看護ステーションに入職した既卒看護職員の交流を図る</w:t>
      </w:r>
    </w:p>
    <w:p w:rsidR="00A87D37" w:rsidRPr="00314656" w:rsidRDefault="00A87D37">
      <w:pPr>
        <w:rPr>
          <w:rFonts w:ascii="HG丸ｺﾞｼｯｸM-PRO" w:eastAsia="HG丸ｺﾞｼｯｸM-PRO" w:hAnsi="HG丸ｺﾞｼｯｸM-PRO"/>
          <w:sz w:val="22"/>
        </w:rPr>
      </w:pPr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参加対象者　</w:t>
      </w:r>
      <w:r>
        <w:rPr>
          <w:rFonts w:ascii="HG丸ｺﾞｼｯｸM-PRO" w:eastAsia="HG丸ｺﾞｼｯｸM-PRO" w:hAnsi="HG丸ｺﾞｼｯｸM-PRO" w:hint="eastAsia"/>
          <w:szCs w:val="21"/>
        </w:rPr>
        <w:t>令和6年度に訪問看護ステーションに入職した看護経験のある訪問看護師</w:t>
      </w:r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開催方法</w:t>
      </w:r>
      <w:r w:rsidR="00314656">
        <w:rPr>
          <w:rFonts w:ascii="HG丸ｺﾞｼｯｸM-PRO" w:eastAsia="HG丸ｺﾞｼｯｸM-PRO" w:hAnsi="HG丸ｺﾞｼｯｸM-PRO" w:hint="eastAsia"/>
          <w:sz w:val="22"/>
        </w:rPr>
        <w:t xml:space="preserve">　　オンライン</w:t>
      </w:r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申込数　　　29名　22事業所</w:t>
      </w:r>
      <w:r w:rsidR="001D0A9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B7DA0">
        <w:rPr>
          <w:rFonts w:ascii="HG丸ｺﾞｼｯｸM-PRO" w:eastAsia="HG丸ｺﾞｼｯｸM-PRO" w:hAnsi="HG丸ｺﾞｼｯｸM-PRO" w:hint="eastAsia"/>
          <w:sz w:val="22"/>
        </w:rPr>
        <w:t>（</w:t>
      </w:r>
      <w:r w:rsidR="001D0A93">
        <w:rPr>
          <w:rFonts w:ascii="HG丸ｺﾞｼｯｸM-PRO" w:eastAsia="HG丸ｺﾞｼｯｸM-PRO" w:hAnsi="HG丸ｺﾞｼｯｸM-PRO" w:hint="eastAsia"/>
          <w:sz w:val="22"/>
        </w:rPr>
        <w:t xml:space="preserve">札幌　釧路　</w:t>
      </w:r>
      <w:r w:rsidR="00AB7DA0">
        <w:rPr>
          <w:rFonts w:ascii="HG丸ｺﾞｼｯｸM-PRO" w:eastAsia="HG丸ｺﾞｼｯｸM-PRO" w:hAnsi="HG丸ｺﾞｼｯｸM-PRO" w:hint="eastAsia"/>
          <w:sz w:val="22"/>
        </w:rPr>
        <w:t xml:space="preserve">旭川　</w:t>
      </w:r>
      <w:r w:rsidR="001D0A93">
        <w:rPr>
          <w:rFonts w:ascii="HG丸ｺﾞｼｯｸM-PRO" w:eastAsia="HG丸ｺﾞｼｯｸM-PRO" w:hAnsi="HG丸ｺﾞｼｯｸM-PRO" w:hint="eastAsia"/>
          <w:sz w:val="22"/>
        </w:rPr>
        <w:t>美唄　当別　しらおい　網走　江別　函館</w:t>
      </w:r>
      <w:r w:rsidR="00AB7DA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87D37" w:rsidRPr="001D0A93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実施日時　　令和6年11月15日　　6名</w:t>
      </w:r>
      <w:r w:rsidR="001D0A93">
        <w:rPr>
          <w:rFonts w:ascii="HG丸ｺﾞｼｯｸM-PRO" w:eastAsia="HG丸ｺﾞｼｯｸM-PRO" w:hAnsi="HG丸ｺﾞｼｯｸM-PRO" w:hint="eastAsia"/>
          <w:sz w:val="22"/>
        </w:rPr>
        <w:t xml:space="preserve">　15時</w:t>
      </w:r>
      <w:r w:rsidR="001D0A93">
        <w:rPr>
          <w:rFonts w:ascii="HG丸ｺﾞｼｯｸM-PRO" w:eastAsia="HG丸ｺﾞｼｯｸM-PRO" w:hAnsi="HG丸ｺﾞｼｯｸM-PRO"/>
          <w:sz w:val="22"/>
        </w:rPr>
        <w:softHyphen/>
      </w:r>
      <w:r w:rsidR="001D0A93">
        <w:rPr>
          <w:rFonts w:ascii="HG丸ｺﾞｼｯｸM-PRO" w:eastAsia="HG丸ｺﾞｼｯｸM-PRO" w:hAnsi="HG丸ｺﾞｼｯｸM-PRO" w:hint="eastAsia"/>
          <w:sz w:val="22"/>
        </w:rPr>
        <w:t>から17時　ミニ講義＋GW＋全体会</w:t>
      </w:r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令和6年11月20日　13名</w:t>
      </w:r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令和6年11月26日　10名</w:t>
      </w:r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</w:p>
    <w:p w:rsidR="00A87D37" w:rsidRDefault="00572E8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A87D37">
        <w:rPr>
          <w:rFonts w:ascii="HG丸ｺﾞｼｯｸM-PRO" w:eastAsia="HG丸ｺﾞｼｯｸM-PRO" w:hAnsi="HG丸ｺﾞｼｯｸM-PRO" w:hint="eastAsia"/>
          <w:sz w:val="22"/>
        </w:rPr>
        <w:t>アンケート結果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A87D37" w:rsidRDefault="00572E8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1708785</wp:posOffset>
                </wp:positionV>
                <wp:extent cx="904875" cy="3238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E8B" w:rsidRPr="00572E8B" w:rsidRDefault="00572E8B" w:rsidP="00572E8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95.65pt;margin-top:134.55pt;width:7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" fillcolor="white [3212]" stroked="f" strokeweight="1pt">
                <v:textbox>
                  <w:txbxContent>
                    <w:p w:rsidR="00572E8B" w:rsidRPr="00572E8B" w:rsidRDefault="00572E8B" w:rsidP="00572E8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7D37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bookmarkStart w:id="0" w:name="_GoBack"/>
      <w:r w:rsidR="00A87D37"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>
            <wp:extent cx="6188710" cy="2603993"/>
            <wp:effectExtent l="0" t="0" r="2540" b="6350"/>
            <wp:docPr id="1" name="図 1" descr="C:\Users\CA00167\AppData\Local\Microsoft\Windows\INetCache\Content.MSO\997189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00167\AppData\Local\Microsoft\Windows\INetCache\Content.MSO\997189B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</w:p>
    <w:p w:rsidR="00A87D37" w:rsidRDefault="00A87D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>
            <wp:extent cx="6188710" cy="2603993"/>
            <wp:effectExtent l="0" t="0" r="2540" b="6350"/>
            <wp:docPr id="2" name="図 2" descr="C:\Users\CA00167\AppData\Local\Microsoft\Windows\INetCache\Content.MSO\F03C29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00167\AppData\Local\Microsoft\Windows\INetCache\Content.MSO\F03C29D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D37" w:rsidRDefault="0031465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w:drawing>
          <wp:inline distT="0" distB="0" distL="0" distR="0">
            <wp:extent cx="6188710" cy="2603993"/>
            <wp:effectExtent l="0" t="0" r="2540" b="6350"/>
            <wp:docPr id="3" name="図 3" descr="C:\Users\CA00167\AppData\Local\Microsoft\Windows\INetCache\Content.MSO\C61AA5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00167\AppData\Local\Microsoft\Windows\INetCache\Content.MSO\C61AA5A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56" w:rsidRDefault="0031465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>
            <wp:extent cx="6188710" cy="2603993"/>
            <wp:effectExtent l="0" t="0" r="2540" b="6350"/>
            <wp:docPr id="4" name="図 4" descr="C:\Users\CA00167\AppData\Local\Microsoft\Windows\INetCache\Content.MSO\818868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00167\AppData\Local\Microsoft\Windows\INetCache\Content.MSO\818868A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56" w:rsidRDefault="00314656">
      <w:pPr>
        <w:rPr>
          <w:rFonts w:ascii="HG丸ｺﾞｼｯｸM-PRO" w:eastAsia="HG丸ｺﾞｼｯｸM-PRO" w:hAnsi="HG丸ｺﾞｼｯｸM-PRO"/>
          <w:sz w:val="22"/>
        </w:rPr>
      </w:pPr>
    </w:p>
    <w:p w:rsidR="00314656" w:rsidRDefault="0031465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inline distT="0" distB="0" distL="0" distR="0">
            <wp:extent cx="6188710" cy="2603993"/>
            <wp:effectExtent l="0" t="0" r="2540" b="6350"/>
            <wp:docPr id="5" name="図 5" descr="C:\Users\CA00167\AppData\Local\Microsoft\Windows\INetCache\Content.MSO\28A16A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00167\AppData\Local\Microsoft\Windows\INetCache\Content.MSO\28A16A5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56" w:rsidRPr="00314656" w:rsidRDefault="00314656">
      <w:pPr>
        <w:rPr>
          <w:rFonts w:ascii="HG丸ｺﾞｼｯｸM-PRO" w:eastAsia="HG丸ｺﾞｼｯｸM-PRO" w:hAnsi="HG丸ｺﾞｼｯｸM-PRO"/>
          <w:sz w:val="22"/>
        </w:rPr>
      </w:pPr>
    </w:p>
    <w:sectPr w:rsidR="00314656" w:rsidRPr="00314656" w:rsidSect="00572E8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70" w:rsidRDefault="007D3670" w:rsidP="00E85C5D">
      <w:r>
        <w:separator/>
      </w:r>
    </w:p>
  </w:endnote>
  <w:endnote w:type="continuationSeparator" w:id="0">
    <w:p w:rsidR="007D3670" w:rsidRDefault="007D3670" w:rsidP="00E8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70" w:rsidRDefault="007D3670" w:rsidP="00E85C5D">
      <w:r>
        <w:separator/>
      </w:r>
    </w:p>
  </w:footnote>
  <w:footnote w:type="continuationSeparator" w:id="0">
    <w:p w:rsidR="007D3670" w:rsidRDefault="007D3670" w:rsidP="00E8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66"/>
    <w:rsid w:val="001B2CFF"/>
    <w:rsid w:val="001D0A93"/>
    <w:rsid w:val="00314656"/>
    <w:rsid w:val="003E3513"/>
    <w:rsid w:val="00572E8B"/>
    <w:rsid w:val="007D3670"/>
    <w:rsid w:val="008D33E9"/>
    <w:rsid w:val="00993F66"/>
    <w:rsid w:val="00A87D37"/>
    <w:rsid w:val="00AB7DA0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2DEEA"/>
  <w15:chartTrackingRefBased/>
  <w15:docId w15:val="{1A966D27-3D94-4692-A052-9FAE4E0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D37"/>
  </w:style>
  <w:style w:type="character" w:customStyle="1" w:styleId="a4">
    <w:name w:val="日付 (文字)"/>
    <w:basedOn w:val="a0"/>
    <w:link w:val="a3"/>
    <w:uiPriority w:val="99"/>
    <w:semiHidden/>
    <w:rsid w:val="00A87D37"/>
  </w:style>
  <w:style w:type="character" w:customStyle="1" w:styleId="myxfac">
    <w:name w:val="myxfac"/>
    <w:basedOn w:val="a0"/>
    <w:rsid w:val="00314656"/>
  </w:style>
  <w:style w:type="character" w:customStyle="1" w:styleId="bxtddb">
    <w:name w:val="bxtddb"/>
    <w:basedOn w:val="a0"/>
    <w:rsid w:val="00314656"/>
  </w:style>
  <w:style w:type="paragraph" w:styleId="a5">
    <w:name w:val="header"/>
    <w:basedOn w:val="a"/>
    <w:link w:val="a6"/>
    <w:uiPriority w:val="99"/>
    <w:unhideWhenUsed/>
    <w:rsid w:val="00E8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C5D"/>
  </w:style>
  <w:style w:type="paragraph" w:styleId="a7">
    <w:name w:val="footer"/>
    <w:basedOn w:val="a"/>
    <w:link w:val="a8"/>
    <w:uiPriority w:val="99"/>
    <w:unhideWhenUsed/>
    <w:rsid w:val="00E85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807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794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28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2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10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27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16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59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44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68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60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01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02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324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6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14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57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CA00167</dc:creator>
  <cp:keywords/>
  <dc:description/>
  <cp:lastModifiedBy>CA00169</cp:lastModifiedBy>
  <cp:revision>4</cp:revision>
  <dcterms:created xsi:type="dcterms:W3CDTF">2024-11-25T00:18:00Z</dcterms:created>
  <dcterms:modified xsi:type="dcterms:W3CDTF">2025-01-23T02:44:00Z</dcterms:modified>
</cp:coreProperties>
</file>